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EF" w:rsidRDefault="00CF0171">
      <w:r w:rsidRPr="00CF0171">
        <w:rPr>
          <w:b/>
          <w:bCs/>
        </w:rPr>
        <w:t>Bevindingen SKP 2005</w:t>
      </w:r>
      <w:r w:rsidRPr="00CF0171">
        <w:t> </w:t>
      </w:r>
      <w:r>
        <w:rPr>
          <w:sz w:val="20"/>
          <w:szCs w:val="20"/>
        </w:rPr>
        <w:t>(door Sjaak de Braal)</w:t>
      </w:r>
      <w:r w:rsidRPr="00CF0171">
        <w:br/>
      </w:r>
      <w:r w:rsidRPr="00CF0171">
        <w:br/>
        <w:t xml:space="preserve">Eind 2004 zijn er in het kader van het SKP (Spiegelkarper Project) </w:t>
      </w:r>
      <w:proofErr w:type="spellStart"/>
      <w:r w:rsidRPr="00CF0171">
        <w:t>ONI-Terneuzen</w:t>
      </w:r>
      <w:proofErr w:type="spellEnd"/>
      <w:r w:rsidRPr="00CF0171">
        <w:t>, 57 Duitse spiegelkarpertjes uitgezet. </w:t>
      </w:r>
      <w:r w:rsidRPr="00CF0171">
        <w:br/>
        <w:t>De gewichten varieerden tussen de 1100 en 2400 gram. </w:t>
      </w:r>
      <w:r w:rsidRPr="00CF0171">
        <w:br/>
        <w:t>De lengtes varieerden tussen de 40 en 50 cm. </w:t>
      </w:r>
      <w:r w:rsidRPr="00CF0171">
        <w:br/>
        <w:t>Alle uitgezette karpertjes zijn gefotografeerd en in een database opgeslagen </w:t>
      </w:r>
      <w:r w:rsidRPr="00CF0171">
        <w:br/>
      </w:r>
      <w:r w:rsidRPr="00CF0171">
        <w:br/>
        <w:t>Deze uitzetting gefinancierd door ONI en is breed uitgemeten in de regionale dagbladen. </w:t>
      </w:r>
      <w:r w:rsidRPr="00CF0171">
        <w:br/>
        <w:t>De verwachtingen t.a.v. de terugmeldingen waren niet groot. Temeer omdat het een nieuw fenomeen was. </w:t>
      </w:r>
      <w:r w:rsidRPr="00CF0171">
        <w:br/>
        <w:t>Toch zijn er in 2005, drie meldingen binnen gekomen. </w:t>
      </w:r>
      <w:r w:rsidRPr="00CF0171">
        <w:br/>
        <w:t>Karpervisser</w:t>
      </w:r>
      <w:bookmarkStart w:id="0" w:name="_GoBack"/>
      <w:bookmarkEnd w:id="0"/>
      <w:r w:rsidRPr="00CF0171">
        <w:t xml:space="preserve"> Rinus van de Velde kwam in aanmerking voor de gratis vergunning van ONI. </w:t>
      </w:r>
      <w:r w:rsidRPr="00CF0171">
        <w:br/>
      </w:r>
      <w:r w:rsidRPr="00CF0171">
        <w:drawing>
          <wp:inline distT="0" distB="0" distL="0" distR="0">
            <wp:extent cx="5705475" cy="3810000"/>
            <wp:effectExtent l="0" t="0" r="9525" b="0"/>
            <wp:docPr id="2" name="Afbeelding 2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171">
        <w:t> </w:t>
      </w:r>
      <w:r w:rsidRPr="00CF0171">
        <w:br/>
        <w:t>Uit deze meldingen kunnen de volgende voorzichtige conclusies getrokken worden. </w:t>
      </w:r>
      <w:r w:rsidRPr="00CF0171">
        <w:br/>
      </w:r>
      <w:r w:rsidRPr="00CF0171">
        <w:br/>
        <w:t>- De uitgezette karpers zijn de winter goed doorgekomen en gedijen voortvarend op de Otheense kreek. </w:t>
      </w:r>
      <w:r w:rsidRPr="00CF0171">
        <w:br/>
        <w:t>- De groeipotentie van de uitgezette karpertjes zijn boven verwachting. De gemelde karpers waren nagenoeg in gewicht verdubbeld. </w:t>
      </w:r>
      <w:r w:rsidRPr="00CF0171">
        <w:br/>
        <w:t>- De karpertjes zijn in lengte evenredig aan het gewicht toegenomen. </w:t>
      </w:r>
      <w:r w:rsidRPr="00CF0171">
        <w:br/>
        <w:t>- De migratie geeft aan dat deze SKP karpertjes de gehele kreek benutten. </w:t>
      </w:r>
      <w:r w:rsidRPr="00CF0171">
        <w:br/>
        <w:t>- De waterkwaliteit van de kreek redelijk goed is. </w:t>
      </w:r>
      <w:r w:rsidRPr="00CF0171">
        <w:br/>
      </w:r>
      <w:r w:rsidRPr="00CF0171">
        <w:br/>
        <w:t>Uit gesprekken met collega karpervissers is gebleken dat er meerdere SPK karpertjes gevangen zijn. </w:t>
      </w:r>
      <w:r w:rsidRPr="00CF0171">
        <w:br/>
        <w:t xml:space="preserve">De onverwachte groei heeft er in een aantal gevallen toe geleid dat de vissers er niet vanuit gingen </w:t>
      </w:r>
      <w:r w:rsidRPr="00CF0171">
        <w:lastRenderedPageBreak/>
        <w:t>dat het SKP karpertjes betrof. </w:t>
      </w:r>
      <w:r w:rsidRPr="00CF0171">
        <w:br/>
        <w:t>Tussentijds is via de site van ONI hiervan melding gemaakt. </w:t>
      </w:r>
      <w:r w:rsidRPr="00CF0171">
        <w:br/>
      </w:r>
      <w:r w:rsidRPr="00CF0171">
        <w:br/>
        <w:t>Inmiddels zijn er eind 2005 opnieuw 36 stuks spiegelkarpertjes van hetzelfde ras uitgezet. </w:t>
      </w:r>
      <w:r w:rsidRPr="00CF0171">
        <w:br/>
        <w:t>De gewichten en lengtes waren nagenoeg hetzelfde als die van het jaar daarvoor. </w:t>
      </w:r>
      <w:r w:rsidRPr="00CF0171">
        <w:br/>
        <w:t>Deze uitzetting is voor rekening geweest van “de Gemeente Terneuzen”. </w:t>
      </w:r>
      <w:r w:rsidRPr="00CF0171">
        <w:br/>
        <w:t>Ook deze uitzetting is vermeld in de regionale dagbladen. </w:t>
      </w:r>
      <w:r w:rsidRPr="00CF0171">
        <w:br/>
      </w:r>
      <w:r w:rsidRPr="00CF0171">
        <w:br/>
        <w:t>Van deze uitzetting zijn alle leden van ONI via de site, clubkrant en de bijlage bij de vergunning op de hoogte gebracht. </w:t>
      </w:r>
      <w:r w:rsidRPr="00CF0171">
        <w:br/>
        <w:t>Voor diegenen die de vergunning via een winkelier of het VVV kantoor aanschaffen, wordt via een bijlage op de hoogte gebracht van het project. </w:t>
      </w:r>
      <w:r w:rsidRPr="00CF0171">
        <w:br/>
        <w:t>De verwachtingen zijn, gezien de meldingen van vorig jaar, hoog gespannen. </w:t>
      </w:r>
      <w:r w:rsidRPr="00CF0171">
        <w:br/>
      </w:r>
      <w:r w:rsidRPr="00CF0171">
        <w:br/>
        <w:t>Sjaak</w:t>
      </w:r>
    </w:p>
    <w:sectPr w:rsidR="004D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71"/>
    <w:rsid w:val="004D07EF"/>
    <w:rsid w:val="00C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0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0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1</cp:revision>
  <dcterms:created xsi:type="dcterms:W3CDTF">2013-09-07T15:02:00Z</dcterms:created>
  <dcterms:modified xsi:type="dcterms:W3CDTF">2013-09-07T15:04:00Z</dcterms:modified>
</cp:coreProperties>
</file>