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71" w:rsidRPr="00816A65" w:rsidRDefault="008168A0" w:rsidP="00816A65">
      <w:r>
        <w:rPr>
          <w:noProof/>
          <w:lang w:eastAsia="nl-NL"/>
        </w:rPr>
        <w:drawing>
          <wp:inline distT="0" distB="0" distL="0" distR="0">
            <wp:extent cx="1190625" cy="1133475"/>
            <wp:effectExtent l="19050" t="0" r="9525" b="0"/>
            <wp:docPr id="1" name="Afbeelding 2" descr="logo 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O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CA0">
        <w:rPr>
          <w:b/>
          <w:sz w:val="52"/>
          <w:szCs w:val="52"/>
        </w:rPr>
        <w:t>Reg</w:t>
      </w:r>
      <w:r w:rsidR="00F432CE">
        <w:rPr>
          <w:b/>
          <w:sz w:val="52"/>
          <w:szCs w:val="52"/>
        </w:rPr>
        <w:t xml:space="preserve">lement koppelwedstrijden    </w:t>
      </w:r>
      <w:r w:rsidR="00580071">
        <w:rPr>
          <w:b/>
          <w:sz w:val="52"/>
          <w:szCs w:val="52"/>
        </w:rPr>
        <w:t>20</w:t>
      </w:r>
      <w:r w:rsidR="007107D1">
        <w:rPr>
          <w:b/>
          <w:sz w:val="52"/>
          <w:szCs w:val="52"/>
        </w:rPr>
        <w:t>2</w:t>
      </w:r>
      <w:r w:rsidR="00863C50">
        <w:rPr>
          <w:b/>
          <w:sz w:val="52"/>
          <w:szCs w:val="52"/>
        </w:rPr>
        <w:t>1</w:t>
      </w:r>
    </w:p>
    <w:p w:rsidR="00B560E0" w:rsidRDefault="004B63C2" w:rsidP="009357D2">
      <w:pPr>
        <w:ind w:left="708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Hengelaars</w:t>
      </w:r>
      <w:r w:rsidR="00976CA0">
        <w:rPr>
          <w:b/>
          <w:sz w:val="40"/>
          <w:szCs w:val="40"/>
        </w:rPr>
        <w:t>vereniging</w:t>
      </w:r>
      <w:proofErr w:type="spellEnd"/>
      <w:r w:rsidR="00976CA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976CA0">
        <w:rPr>
          <w:b/>
          <w:sz w:val="40"/>
          <w:szCs w:val="40"/>
        </w:rPr>
        <w:t>O.N.I. Terneuzen</w:t>
      </w:r>
    </w:p>
    <w:p w:rsidR="00976CA0" w:rsidRPr="00976CA0" w:rsidRDefault="00976CA0" w:rsidP="00976CA0">
      <w:pPr>
        <w:pStyle w:val="Lijstalinea"/>
        <w:numPr>
          <w:ilvl w:val="0"/>
          <w:numId w:val="2"/>
        </w:numPr>
        <w:rPr>
          <w:b/>
        </w:rPr>
      </w:pPr>
      <w:r>
        <w:t>Deze competitie is all</w:t>
      </w:r>
      <w:r w:rsidR="00863C50">
        <w:t xml:space="preserve">een voorbehouden aan leden van </w:t>
      </w:r>
      <w:proofErr w:type="spellStart"/>
      <w:r w:rsidR="00863C50">
        <w:t>H</w:t>
      </w:r>
      <w:r>
        <w:t>engelaarsvereniging</w:t>
      </w:r>
      <w:proofErr w:type="spellEnd"/>
      <w:r>
        <w:t xml:space="preserve"> O.N.I</w:t>
      </w:r>
    </w:p>
    <w:p w:rsidR="009357D2" w:rsidRPr="00863C50" w:rsidRDefault="00976CA0" w:rsidP="00863C50">
      <w:pPr>
        <w:pStyle w:val="Lijstalinea"/>
        <w:numPr>
          <w:ilvl w:val="0"/>
          <w:numId w:val="2"/>
        </w:numPr>
        <w:rPr>
          <w:b/>
        </w:rPr>
      </w:pPr>
      <w:r>
        <w:t>Het inschrijfgeld bedraagt €</w:t>
      </w:r>
      <w:r w:rsidR="00863C50">
        <w:t xml:space="preserve"> </w:t>
      </w:r>
      <w:r>
        <w:t xml:space="preserve">10,- per wedstrijd per koppel.  </w:t>
      </w:r>
      <w:r w:rsidR="00115210">
        <w:t xml:space="preserve">Voor data, tijdstippen en plaats koppelwedstrijden, zie </w:t>
      </w:r>
      <w:r w:rsidR="00B560E0">
        <w:t>wedstrijd</w:t>
      </w:r>
      <w:r w:rsidR="00115210">
        <w:t>kalender O</w:t>
      </w:r>
      <w:r w:rsidR="00B560E0">
        <w:t>.</w:t>
      </w:r>
      <w:r w:rsidR="00115210">
        <w:t>N</w:t>
      </w:r>
      <w:r w:rsidR="00B560E0">
        <w:t>.</w:t>
      </w:r>
      <w:r w:rsidR="00115210">
        <w:t>I</w:t>
      </w:r>
      <w:r w:rsidR="00B560E0">
        <w:t>.</w:t>
      </w:r>
      <w:r w:rsidR="00115210">
        <w:t xml:space="preserve"> Terneuzen  </w:t>
      </w:r>
      <w:r w:rsidR="00863C50">
        <w:t>2021.</w:t>
      </w:r>
      <w:r w:rsidR="007107D1">
        <w:t xml:space="preserve"> </w:t>
      </w:r>
      <w:r w:rsidR="00115210">
        <w:t xml:space="preserve"> </w:t>
      </w:r>
      <w:r>
        <w:t>Er zal gevist worden in lijn.</w:t>
      </w:r>
    </w:p>
    <w:p w:rsidR="00976CA0" w:rsidRPr="00863C50" w:rsidRDefault="00863C50" w:rsidP="00863C50">
      <w:pPr>
        <w:pStyle w:val="Lijstalinea"/>
        <w:numPr>
          <w:ilvl w:val="0"/>
          <w:numId w:val="2"/>
        </w:numPr>
        <w:rPr>
          <w:b/>
        </w:rPr>
      </w:pPr>
      <w:r>
        <w:t>H</w:t>
      </w:r>
      <w:r w:rsidR="00976CA0" w:rsidRPr="00AC4B81">
        <w:t>engelkeuze i</w:t>
      </w:r>
      <w:r w:rsidR="003B7139" w:rsidRPr="00AC4B81">
        <w:t>s vrij. Er wordt gevist in competitieverband. Er zal</w:t>
      </w:r>
      <w:r w:rsidR="00DF19F2">
        <w:t xml:space="preserve"> zes</w:t>
      </w:r>
      <w:r>
        <w:t xml:space="preserve"> maal in deze</w:t>
      </w:r>
      <w:r w:rsidR="003B7139" w:rsidRPr="00AC4B81">
        <w:t xml:space="preserve"> competitie gevist worden,</w:t>
      </w:r>
      <w:r w:rsidR="009357D2">
        <w:t xml:space="preserve"> </w:t>
      </w:r>
      <w:r w:rsidR="003B7139" w:rsidRPr="00AC4B81">
        <w:t xml:space="preserve"> </w:t>
      </w:r>
      <w:r w:rsidR="00DF19F2">
        <w:t>Vier</w:t>
      </w:r>
      <w:r>
        <w:t xml:space="preserve"> </w:t>
      </w:r>
      <w:r w:rsidR="000A5FD5" w:rsidRPr="00AC4B81">
        <w:t xml:space="preserve"> wedstrijden dienen  gevist te worden</w:t>
      </w:r>
      <w:r w:rsidR="00DB3F71">
        <w:t>, om in aanmerking te komen voor het eindklassement.</w:t>
      </w:r>
      <w:r w:rsidR="003B7139" w:rsidRPr="00AC4B81">
        <w:t xml:space="preserve"> De </w:t>
      </w:r>
      <w:r w:rsidR="00DF19F2">
        <w:t>vier</w:t>
      </w:r>
      <w:r w:rsidR="003B7139" w:rsidRPr="00AC4B81">
        <w:t xml:space="preserve"> beste </w:t>
      </w:r>
      <w:r w:rsidR="00F432CE">
        <w:t xml:space="preserve">resultaten </w:t>
      </w:r>
      <w:r w:rsidR="003B7139" w:rsidRPr="00AC4B81">
        <w:t>zullen mee tellen voor het eindklassement.</w:t>
      </w:r>
      <w:r>
        <w:t xml:space="preserve"> </w:t>
      </w:r>
      <w:r w:rsidR="00F432CE">
        <w:t>Bij een gelijk aantal klassementspunten, beslist het hoogst gevan</w:t>
      </w:r>
      <w:r w:rsidR="00DF19F2">
        <w:t>gen gewicht in deze vier</w:t>
      </w:r>
      <w:r>
        <w:t xml:space="preserve"> </w:t>
      </w:r>
      <w:r w:rsidR="00F432CE">
        <w:t xml:space="preserve"> wedstrijden, om de winnaar aan te wijzen.</w:t>
      </w:r>
      <w:r w:rsidR="00326DF9" w:rsidRPr="00AC4B81">
        <w:t xml:space="preserve"> </w:t>
      </w:r>
    </w:p>
    <w:p w:rsidR="003B7139" w:rsidRPr="00584601" w:rsidRDefault="00116692" w:rsidP="00976CA0">
      <w:pPr>
        <w:pStyle w:val="Lijstalinea"/>
        <w:numPr>
          <w:ilvl w:val="0"/>
          <w:numId w:val="2"/>
        </w:numPr>
        <w:rPr>
          <w:b/>
        </w:rPr>
      </w:pPr>
      <w:r>
        <w:t>Per wedstrijd wordt er 6 uur gevist (als de weeromstandigheden dit toelaten) Als de wedstrijd voor</w:t>
      </w:r>
      <w:r w:rsidR="00F432CE">
        <w:t xml:space="preserve"> </w:t>
      </w:r>
      <w:r>
        <w:t xml:space="preserve"> 4</w:t>
      </w:r>
      <w:r w:rsidR="00F432CE">
        <w:t xml:space="preserve"> </w:t>
      </w:r>
      <w:r>
        <w:t xml:space="preserve"> uur</w:t>
      </w:r>
      <w:r w:rsidR="00584601">
        <w:t xml:space="preserve"> is</w:t>
      </w:r>
      <w:r>
        <w:t xml:space="preserve"> </w:t>
      </w:r>
      <w:r w:rsidR="00863C50">
        <w:t>ver</w:t>
      </w:r>
      <w:r>
        <w:t>vist</w:t>
      </w:r>
      <w:r w:rsidR="00863C50">
        <w:t>,</w:t>
      </w:r>
      <w:r w:rsidR="00584601">
        <w:t xml:space="preserve"> wordt deze als gevist aangenomen.</w:t>
      </w:r>
      <w:r w:rsidR="00326DF9">
        <w:t xml:space="preserve"> De huldiging van de kampioenen zal plaats vinden tijdens de najaarsvergadering.</w:t>
      </w:r>
    </w:p>
    <w:p w:rsidR="00584601" w:rsidRPr="00584601" w:rsidRDefault="00584601" w:rsidP="00976CA0">
      <w:pPr>
        <w:pStyle w:val="Lijstalinea"/>
        <w:numPr>
          <w:ilvl w:val="0"/>
          <w:numId w:val="2"/>
        </w:numPr>
        <w:rPr>
          <w:b/>
        </w:rPr>
      </w:pPr>
      <w:r>
        <w:t>Er wordt gevist op gewicht. Verminkte of dode vis wordt niet gewogen.</w:t>
      </w:r>
    </w:p>
    <w:p w:rsidR="00584601" w:rsidRPr="00584601" w:rsidRDefault="00584601" w:rsidP="00584601">
      <w:pPr>
        <w:pStyle w:val="Lijstalinea"/>
        <w:numPr>
          <w:ilvl w:val="0"/>
          <w:numId w:val="2"/>
        </w:numPr>
        <w:rPr>
          <w:b/>
        </w:rPr>
      </w:pPr>
      <w:r>
        <w:t xml:space="preserve">Vis in leefnetten met stenen erin wordt niet gewogen. Leefnetverzwaring aan de buitenkant. </w:t>
      </w:r>
    </w:p>
    <w:p w:rsidR="00584601" w:rsidRPr="00B74ED8" w:rsidRDefault="00584601" w:rsidP="00584601">
      <w:pPr>
        <w:pStyle w:val="Lijstalinea"/>
        <w:numPr>
          <w:ilvl w:val="0"/>
          <w:numId w:val="2"/>
        </w:numPr>
        <w:rPr>
          <w:b/>
        </w:rPr>
      </w:pPr>
      <w:r>
        <w:t>De gevangen v</w:t>
      </w:r>
      <w:r w:rsidR="00E056D2">
        <w:t>is mag uitsluitend in een</w:t>
      </w:r>
      <w:r>
        <w:t xml:space="preserve"> nylon leefnet</w:t>
      </w:r>
      <w:r w:rsidR="00E056D2">
        <w:t xml:space="preserve"> van min. 3 m.</w:t>
      </w:r>
      <w:r>
        <w:t xml:space="preserve"> bewaard worden. De gevangen vis wordt na weging direct en zorgvuldig terug gezet.</w:t>
      </w:r>
      <w:r w:rsidR="00B74ED8">
        <w:t xml:space="preserve"> Alle gevangen vis telt</w:t>
      </w:r>
      <w:r w:rsidR="00DB3F71">
        <w:t>,</w:t>
      </w:r>
      <w:r w:rsidR="00B74ED8">
        <w:t xml:space="preserve"> met uitzondering van</w:t>
      </w:r>
      <w:r>
        <w:t xml:space="preserve"> </w:t>
      </w:r>
      <w:r w:rsidR="00DB3F71">
        <w:t>p</w:t>
      </w:r>
      <w:r>
        <w:t>aling</w:t>
      </w:r>
      <w:r w:rsidR="003823AD">
        <w:t>,</w:t>
      </w:r>
      <w:r>
        <w:t xml:space="preserve"> snoek</w:t>
      </w:r>
      <w:r w:rsidR="003823AD">
        <w:t xml:space="preserve"> en zeebaars</w:t>
      </w:r>
      <w:r w:rsidR="00DB3F71">
        <w:t>. D</w:t>
      </w:r>
      <w:r w:rsidR="00B74ED8">
        <w:t xml:space="preserve">eze </w:t>
      </w:r>
      <w:r>
        <w:t xml:space="preserve">dienen direct terug gezet te worden. </w:t>
      </w:r>
    </w:p>
    <w:p w:rsidR="00B74ED8" w:rsidRPr="00B74ED8" w:rsidRDefault="00B74ED8" w:rsidP="00584601">
      <w:pPr>
        <w:pStyle w:val="Lijstalinea"/>
        <w:numPr>
          <w:ilvl w:val="0"/>
          <w:numId w:val="2"/>
        </w:numPr>
        <w:rPr>
          <w:b/>
        </w:rPr>
      </w:pPr>
      <w:r>
        <w:t>Er mag niet gevist en gevoerd worden m</w:t>
      </w:r>
      <w:r w:rsidR="00DB3F71">
        <w:t xml:space="preserve">et gekleurde maden. Voeren met </w:t>
      </w:r>
      <w:proofErr w:type="spellStart"/>
      <w:r w:rsidR="00DB3F71">
        <w:t>a</w:t>
      </w:r>
      <w:r>
        <w:t>morce</w:t>
      </w:r>
      <w:proofErr w:type="spellEnd"/>
      <w:r>
        <w:t xml:space="preserve"> is verboden.</w:t>
      </w:r>
    </w:p>
    <w:p w:rsidR="00B74ED8" w:rsidRPr="00AC4B81" w:rsidRDefault="00B74ED8" w:rsidP="000A5FD5">
      <w:pPr>
        <w:pStyle w:val="Lijstalinea"/>
        <w:numPr>
          <w:ilvl w:val="0"/>
          <w:numId w:val="2"/>
        </w:numPr>
        <w:rPr>
          <w:b/>
        </w:rPr>
      </w:pPr>
      <w:r w:rsidRPr="00AC4B81">
        <w:t>Er mag uitsluitend met 1 hengel</w:t>
      </w:r>
      <w:r w:rsidR="00863C50">
        <w:t>,</w:t>
      </w:r>
      <w:r w:rsidR="000A5FD5" w:rsidRPr="00AC4B81">
        <w:t xml:space="preserve"> voorzien van 1</w:t>
      </w:r>
      <w:r w:rsidR="00863C50">
        <w:t xml:space="preserve"> </w:t>
      </w:r>
      <w:r w:rsidR="000A5FD5" w:rsidRPr="00AC4B81">
        <w:t>tuig en 1</w:t>
      </w:r>
      <w:r w:rsidR="00863C50">
        <w:t xml:space="preserve"> </w:t>
      </w:r>
      <w:r w:rsidR="000A5FD5" w:rsidRPr="00AC4B81">
        <w:t>haak</w:t>
      </w:r>
      <w:r w:rsidR="00863C50">
        <w:t xml:space="preserve"> per persoon gevist worden. I</w:t>
      </w:r>
      <w:r w:rsidRPr="00AC4B81">
        <w:t>ndien</w:t>
      </w:r>
      <w:r w:rsidR="000A5FD5" w:rsidRPr="00AC4B81">
        <w:t xml:space="preserve"> men</w:t>
      </w:r>
      <w:r w:rsidRPr="00AC4B81">
        <w:t xml:space="preserve"> alleen</w:t>
      </w:r>
      <w:r w:rsidR="000A5FD5" w:rsidRPr="00AC4B81">
        <w:t xml:space="preserve"> vist</w:t>
      </w:r>
      <w:r w:rsidR="00863C50">
        <w:t>,</w:t>
      </w:r>
      <w:r w:rsidR="000A5FD5" w:rsidRPr="00AC4B81">
        <w:t xml:space="preserve"> mag er met </w:t>
      </w:r>
      <w:r w:rsidRPr="00AC4B81">
        <w:t xml:space="preserve">2 hengels worden gevist. Het gereed hebben van </w:t>
      </w:r>
      <w:r w:rsidR="00E056D2">
        <w:t xml:space="preserve"> </w:t>
      </w:r>
      <w:r w:rsidRPr="00AC4B81">
        <w:t>4</w:t>
      </w:r>
      <w:r w:rsidR="00E056D2">
        <w:t xml:space="preserve"> </w:t>
      </w:r>
      <w:r w:rsidRPr="00AC4B81">
        <w:t xml:space="preserve"> reservehengels</w:t>
      </w:r>
      <w:r w:rsidR="000A5FD5" w:rsidRPr="00AC4B81">
        <w:t xml:space="preserve"> </w:t>
      </w:r>
      <w:r w:rsidRPr="00AC4B81">
        <w:t>opgetuigd</w:t>
      </w:r>
      <w:r w:rsidR="00863C50">
        <w:t xml:space="preserve"> per persoon,</w:t>
      </w:r>
      <w:r w:rsidRPr="00AC4B81">
        <w:t xml:space="preserve"> is toegestaan</w:t>
      </w:r>
      <w:r w:rsidR="000A1708" w:rsidRPr="00AC4B81">
        <w:t xml:space="preserve">, </w:t>
      </w:r>
      <w:r w:rsidR="00DB3F71" w:rsidRPr="00863C50">
        <w:t>mits deze niet zijn</w:t>
      </w:r>
      <w:r w:rsidR="000A1708" w:rsidRPr="00863C50">
        <w:t xml:space="preserve"> </w:t>
      </w:r>
      <w:proofErr w:type="spellStart"/>
      <w:r w:rsidR="000A1708" w:rsidRPr="00863C50">
        <w:t>beaas</w:t>
      </w:r>
      <w:r w:rsidR="00A47139" w:rsidRPr="00863C50">
        <w:t>d</w:t>
      </w:r>
      <w:proofErr w:type="spellEnd"/>
      <w:r w:rsidR="000A1708" w:rsidRPr="00863C50">
        <w:t xml:space="preserve">, </w:t>
      </w:r>
      <w:r w:rsidR="00DB3F71" w:rsidRPr="00863C50">
        <w:t>de korf leeg en uit het water zijn</w:t>
      </w:r>
      <w:r w:rsidR="000A1708" w:rsidRPr="00863C50">
        <w:t>.</w:t>
      </w:r>
      <w:r w:rsidRPr="00AC4B81">
        <w:t xml:space="preserve"> 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De plaatsen worden 60 minuten voor aanvang wedstrijd door loting aangewezen. Er word</w:t>
      </w:r>
      <w:r w:rsidR="00F432CE">
        <w:t>en</w:t>
      </w:r>
      <w:r w:rsidR="00863C50">
        <w:t xml:space="preserve"> </w:t>
      </w:r>
      <w:r w:rsidR="00F432CE">
        <w:t xml:space="preserve"> 2 reserve</w:t>
      </w:r>
      <w:r>
        <w:t>num</w:t>
      </w:r>
      <w:r w:rsidR="009357D2">
        <w:t>mers getrokken voor laatkomers.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Weging van de vis is direct na afloop van de we</w:t>
      </w:r>
      <w:r w:rsidR="00F432CE">
        <w:t>dstrijd aan het water. K</w:t>
      </w:r>
      <w:r>
        <w:t>op</w:t>
      </w:r>
      <w:r w:rsidR="00DB3F71">
        <w:t>-</w:t>
      </w:r>
      <w:r w:rsidR="00F432CE">
        <w:t xml:space="preserve"> en staart</w:t>
      </w:r>
      <w:r w:rsidR="00863C50">
        <w:t>koppels verzorgen de weging.</w:t>
      </w:r>
      <w:r w:rsidR="00F432CE">
        <w:t xml:space="preserve"> </w:t>
      </w:r>
      <w:r w:rsidR="0043137C">
        <w:t xml:space="preserve"> Visser is </w:t>
      </w:r>
      <w:r w:rsidR="00E056D2">
        <w:t xml:space="preserve">zelf </w:t>
      </w:r>
      <w:r w:rsidR="0043137C">
        <w:t>verantwoordelij</w:t>
      </w:r>
      <w:r w:rsidR="00DB3F71">
        <w:t>k voor zijn/haar aangeboden vis;</w:t>
      </w:r>
      <w:r w:rsidR="0043137C">
        <w:t xml:space="preserve"> aanbieden </w:t>
      </w:r>
      <w:r w:rsidR="00863C50">
        <w:t xml:space="preserve">vis is </w:t>
      </w:r>
      <w:proofErr w:type="spellStart"/>
      <w:r w:rsidR="00863C50">
        <w:t>éé</w:t>
      </w:r>
      <w:r w:rsidR="0043137C">
        <w:t>nmalig</w:t>
      </w:r>
      <w:proofErr w:type="spellEnd"/>
      <w:r w:rsidR="0043137C">
        <w:t>.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Iedere deelnemer behoort dit reglement te kennen en op te vol</w:t>
      </w:r>
      <w:r w:rsidR="00F432CE">
        <w:t xml:space="preserve">gen; bij overtreding hiervan kan </w:t>
      </w:r>
      <w:r>
        <w:t xml:space="preserve"> onmiddellijke uitsluiting volgen.</w:t>
      </w:r>
    </w:p>
    <w:p w:rsidR="000A1708" w:rsidRPr="00A47139" w:rsidRDefault="000A1708" w:rsidP="00584601">
      <w:pPr>
        <w:pStyle w:val="Lijstalinea"/>
        <w:numPr>
          <w:ilvl w:val="0"/>
          <w:numId w:val="2"/>
        </w:numPr>
        <w:rPr>
          <w:b/>
        </w:rPr>
      </w:pPr>
      <w:r w:rsidRPr="00863C50">
        <w:t>1</w:t>
      </w:r>
      <w:r w:rsidRPr="00863C50">
        <w:rPr>
          <w:vertAlign w:val="superscript"/>
        </w:rPr>
        <w:t>e</w:t>
      </w:r>
      <w:r w:rsidRPr="00863C50">
        <w:t xml:space="preserve"> signaal: vissen. </w:t>
      </w:r>
      <w:r w:rsidR="00A47139" w:rsidRPr="00863C50">
        <w:t>2</w:t>
      </w:r>
      <w:r w:rsidR="00A47139" w:rsidRPr="00863C50">
        <w:rPr>
          <w:vertAlign w:val="superscript"/>
        </w:rPr>
        <w:t>e</w:t>
      </w:r>
      <w:r w:rsidR="00A47139" w:rsidRPr="00863C50">
        <w:t xml:space="preserve"> signaal</w:t>
      </w:r>
      <w:r w:rsidR="00A47139">
        <w:rPr>
          <w:b/>
        </w:rPr>
        <w:t xml:space="preserve">: </w:t>
      </w:r>
      <w:r w:rsidR="00A47139">
        <w:t>einde wedstrijd.</w:t>
      </w:r>
      <w:r w:rsidR="00F432CE">
        <w:t xml:space="preserve"> Vis aangeslagen voor of in het eindsignaal, moet binnen  15 min. na dit signaal in het schepnet zitten.</w:t>
      </w:r>
    </w:p>
    <w:p w:rsidR="00A47139" w:rsidRPr="00A47139" w:rsidRDefault="00F432CE" w:rsidP="00584601">
      <w:pPr>
        <w:pStyle w:val="Lijstalinea"/>
        <w:numPr>
          <w:ilvl w:val="0"/>
          <w:numId w:val="2"/>
        </w:numPr>
        <w:rPr>
          <w:b/>
        </w:rPr>
      </w:pPr>
      <w:r>
        <w:t>I</w:t>
      </w:r>
      <w:r w:rsidR="00A47139">
        <w:t>n geval waarin dit reglement niet voorziet, beslist de wedstrijdcommissie.</w:t>
      </w:r>
    </w:p>
    <w:p w:rsidR="00A47139" w:rsidRDefault="00A47139" w:rsidP="00584601">
      <w:pPr>
        <w:pStyle w:val="Lijstalinea"/>
        <w:numPr>
          <w:ilvl w:val="0"/>
          <w:numId w:val="2"/>
        </w:numPr>
      </w:pPr>
      <w:r>
        <w:t>Van iedere deelnemer wordt verwacht dat hij/zij geen afval, in welke vorm dan ook, achter laat op het wedstrijdparcours; men neemt dit mee naar huis</w:t>
      </w:r>
      <w:r w:rsidRPr="00863C50">
        <w:t>. Bij niet opvolgen hiervan kan uitsluiting volgen.</w:t>
      </w:r>
    </w:p>
    <w:p w:rsidR="00DF19F2" w:rsidRPr="00863C50" w:rsidRDefault="00DF19F2" w:rsidP="00DF19F2">
      <w:pPr>
        <w:pStyle w:val="Lijstalinea"/>
      </w:pPr>
    </w:p>
    <w:p w:rsidR="009357D2" w:rsidRDefault="009357D2" w:rsidP="009357D2">
      <w:pPr>
        <w:pStyle w:val="Lijstalinea"/>
        <w:rPr>
          <w:b/>
        </w:rPr>
      </w:pPr>
      <w:r>
        <w:rPr>
          <w:b/>
        </w:rPr>
        <w:t>Covid-19 toevoeg</w:t>
      </w:r>
      <w:r w:rsidR="00864996">
        <w:rPr>
          <w:b/>
        </w:rPr>
        <w:t>ing.     Onderstaande regels maken onderdeel uit van dit reglement.</w:t>
      </w:r>
    </w:p>
    <w:p w:rsidR="009357D2" w:rsidRDefault="00816A65" w:rsidP="009357D2">
      <w:pPr>
        <w:pStyle w:val="Lijstalinea"/>
      </w:pPr>
      <w:r>
        <w:t>C.1.  C</w:t>
      </w:r>
      <w:r w:rsidR="009357D2" w:rsidRPr="00816A65">
        <w:t xml:space="preserve">ontante betaling ter plaatse; geen wisselgeld. </w:t>
      </w:r>
      <w:r w:rsidR="00DF19F2">
        <w:t>Mondkapjes bij wachten</w:t>
      </w:r>
      <w:r w:rsidR="009357D2" w:rsidRPr="00816A65">
        <w:t>.</w:t>
      </w:r>
    </w:p>
    <w:p w:rsidR="00816A65" w:rsidRDefault="00816A65" w:rsidP="00816A65">
      <w:pPr>
        <w:pStyle w:val="Lijstalinea"/>
      </w:pPr>
      <w:r>
        <w:t xml:space="preserve">         Beperk de wachttijd voor de loting tot maximaal een half uur.</w:t>
      </w:r>
      <w:r w:rsidR="00DF19F2">
        <w:t xml:space="preserve"> </w:t>
      </w:r>
    </w:p>
    <w:p w:rsidR="009357D2" w:rsidRPr="00816A65" w:rsidRDefault="00816A65" w:rsidP="00DF19F2">
      <w:pPr>
        <w:pStyle w:val="Lijstalinea"/>
      </w:pPr>
      <w:r>
        <w:t>C.2.  W</w:t>
      </w:r>
      <w:r w:rsidR="009357D2" w:rsidRPr="00816A65">
        <w:t xml:space="preserve">egers nemen weegmateriaal en handschoenen mee; </w:t>
      </w:r>
      <w:proofErr w:type="spellStart"/>
      <w:r w:rsidR="009357D2" w:rsidRPr="00816A65">
        <w:t>desinfectiegel</w:t>
      </w:r>
      <w:proofErr w:type="spellEnd"/>
      <w:r w:rsidR="009357D2" w:rsidRPr="00816A65">
        <w:t xml:space="preserve"> is aanwezig</w:t>
      </w:r>
      <w:r w:rsidR="00863C50">
        <w:t>.</w:t>
      </w:r>
    </w:p>
    <w:p w:rsidR="00816A65" w:rsidRPr="00816A65" w:rsidRDefault="00DF19F2" w:rsidP="00816A65">
      <w:pPr>
        <w:pStyle w:val="Lijstalinea"/>
      </w:pPr>
      <w:r>
        <w:t>C.3</w:t>
      </w:r>
      <w:r w:rsidR="00816A65">
        <w:t>.  W</w:t>
      </w:r>
      <w:r w:rsidR="009357D2" w:rsidRPr="00816A65">
        <w:t xml:space="preserve">ij rekenen op ieders medewerking; volg de richtlijnen van de </w:t>
      </w:r>
      <w:proofErr w:type="spellStart"/>
      <w:r w:rsidR="009357D2" w:rsidRPr="00816A65">
        <w:t>coronawedstrijdcommissieleden</w:t>
      </w:r>
      <w:proofErr w:type="spellEnd"/>
      <w:r w:rsidR="00863C50">
        <w:t>.</w:t>
      </w:r>
    </w:p>
    <w:p w:rsidR="00816A65" w:rsidRDefault="00816A65" w:rsidP="009357D2">
      <w:pPr>
        <w:pStyle w:val="Lijstalinea"/>
      </w:pPr>
      <w:r w:rsidRPr="00816A65">
        <w:t xml:space="preserve">Het kost ons redelijk wat extra moeite om de wedstrijden in deze tijd te organiseren. Werk mee </w:t>
      </w:r>
      <w:proofErr w:type="spellStart"/>
      <w:r w:rsidRPr="00816A65">
        <w:t>aub</w:t>
      </w:r>
      <w:proofErr w:type="spellEnd"/>
      <w:r w:rsidRPr="00816A65">
        <w:t>.</w:t>
      </w:r>
    </w:p>
    <w:p w:rsidR="00816A65" w:rsidRDefault="00816A65" w:rsidP="009357D2">
      <w:pPr>
        <w:pStyle w:val="Lijstalinea"/>
      </w:pPr>
      <w:r>
        <w:t xml:space="preserve">  </w:t>
      </w:r>
      <w:r w:rsidR="00863C50">
        <w:t xml:space="preserve">          </w:t>
      </w:r>
    </w:p>
    <w:p w:rsidR="00863C50" w:rsidRPr="00816A65" w:rsidRDefault="00863C50" w:rsidP="009357D2">
      <w:pPr>
        <w:pStyle w:val="Lijstalinea"/>
      </w:pPr>
      <w:r>
        <w:t xml:space="preserve">                                                                                                                                     </w:t>
      </w:r>
      <w:proofErr w:type="spellStart"/>
      <w:r>
        <w:t>Philippi</w:t>
      </w:r>
      <w:r w:rsidR="00DF19F2">
        <w:t>ne</w:t>
      </w:r>
      <w:proofErr w:type="spellEnd"/>
      <w:r w:rsidR="00DF19F2">
        <w:t xml:space="preserve">,    juni  </w:t>
      </w:r>
      <w:r>
        <w:t xml:space="preserve">  2021</w:t>
      </w:r>
    </w:p>
    <w:p w:rsidR="009357D2" w:rsidRDefault="009357D2" w:rsidP="009357D2">
      <w:pPr>
        <w:pStyle w:val="Lijstalinea"/>
        <w:rPr>
          <w:b/>
        </w:rPr>
      </w:pPr>
    </w:p>
    <w:p w:rsidR="009357D2" w:rsidRPr="009357D2" w:rsidRDefault="009357D2" w:rsidP="009357D2">
      <w:pPr>
        <w:rPr>
          <w:b/>
        </w:rPr>
      </w:pPr>
    </w:p>
    <w:p w:rsidR="00F432CE" w:rsidRDefault="00F432CE" w:rsidP="00B560E0">
      <w:pPr>
        <w:pStyle w:val="Lijstalinea"/>
        <w:spacing w:after="0"/>
        <w:ind w:left="360"/>
      </w:pPr>
      <w:r w:rsidRPr="00F432CE">
        <w:t xml:space="preserve">                                                                                       </w:t>
      </w:r>
      <w:r w:rsidR="00115210">
        <w:t xml:space="preserve">       </w:t>
      </w: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  <w:jc w:val="right"/>
      </w:pPr>
      <w:bookmarkStart w:id="0" w:name="_GoBack"/>
      <w:bookmarkEnd w:id="0"/>
    </w:p>
    <w:sectPr w:rsidR="00B560E0" w:rsidSect="00B560E0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24" w:rsidRDefault="00A00424" w:rsidP="00A47139">
      <w:pPr>
        <w:spacing w:after="0" w:line="240" w:lineRule="auto"/>
      </w:pPr>
      <w:r>
        <w:separator/>
      </w:r>
    </w:p>
  </w:endnote>
  <w:endnote w:type="continuationSeparator" w:id="0">
    <w:p w:rsidR="00A00424" w:rsidRDefault="00A00424" w:rsidP="00A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39" w:rsidRDefault="00115210">
    <w:pPr>
      <w:pStyle w:val="Voettekst"/>
    </w:pPr>
    <w:r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24" w:rsidRDefault="00A00424" w:rsidP="00A47139">
      <w:pPr>
        <w:spacing w:after="0" w:line="240" w:lineRule="auto"/>
      </w:pPr>
      <w:r>
        <w:separator/>
      </w:r>
    </w:p>
  </w:footnote>
  <w:footnote w:type="continuationSeparator" w:id="0">
    <w:p w:rsidR="00A00424" w:rsidRDefault="00A00424" w:rsidP="00A4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AAE"/>
    <w:multiLevelType w:val="hybridMultilevel"/>
    <w:tmpl w:val="E1F62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54B86"/>
    <w:multiLevelType w:val="hybridMultilevel"/>
    <w:tmpl w:val="1F7884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76CA0"/>
    <w:rsid w:val="00017643"/>
    <w:rsid w:val="000A1708"/>
    <w:rsid w:val="000A5FD5"/>
    <w:rsid w:val="000D42C2"/>
    <w:rsid w:val="00115210"/>
    <w:rsid w:val="00116692"/>
    <w:rsid w:val="00193CE6"/>
    <w:rsid w:val="001B2310"/>
    <w:rsid w:val="001C0AA6"/>
    <w:rsid w:val="002315F4"/>
    <w:rsid w:val="002564B9"/>
    <w:rsid w:val="002736D3"/>
    <w:rsid w:val="002C0F95"/>
    <w:rsid w:val="00326DF9"/>
    <w:rsid w:val="0035419B"/>
    <w:rsid w:val="003823AD"/>
    <w:rsid w:val="003B7139"/>
    <w:rsid w:val="003C3B5E"/>
    <w:rsid w:val="003C50B7"/>
    <w:rsid w:val="003F349F"/>
    <w:rsid w:val="0043137C"/>
    <w:rsid w:val="004A486A"/>
    <w:rsid w:val="004B63C2"/>
    <w:rsid w:val="00561994"/>
    <w:rsid w:val="00580071"/>
    <w:rsid w:val="00584601"/>
    <w:rsid w:val="005B74E0"/>
    <w:rsid w:val="006330C7"/>
    <w:rsid w:val="00662230"/>
    <w:rsid w:val="00667299"/>
    <w:rsid w:val="00691939"/>
    <w:rsid w:val="006A1CB4"/>
    <w:rsid w:val="006D479F"/>
    <w:rsid w:val="006F486B"/>
    <w:rsid w:val="007107D1"/>
    <w:rsid w:val="00774479"/>
    <w:rsid w:val="007B4071"/>
    <w:rsid w:val="00814A9A"/>
    <w:rsid w:val="008168A0"/>
    <w:rsid w:val="00816A65"/>
    <w:rsid w:val="00846FC8"/>
    <w:rsid w:val="00863C50"/>
    <w:rsid w:val="00864996"/>
    <w:rsid w:val="0090118F"/>
    <w:rsid w:val="009357D2"/>
    <w:rsid w:val="00940FC8"/>
    <w:rsid w:val="00952541"/>
    <w:rsid w:val="00976CA0"/>
    <w:rsid w:val="0099224B"/>
    <w:rsid w:val="009F2CAC"/>
    <w:rsid w:val="00A00424"/>
    <w:rsid w:val="00A00896"/>
    <w:rsid w:val="00A47139"/>
    <w:rsid w:val="00A544C7"/>
    <w:rsid w:val="00AC4B81"/>
    <w:rsid w:val="00AD0CCD"/>
    <w:rsid w:val="00AD3E83"/>
    <w:rsid w:val="00B560E0"/>
    <w:rsid w:val="00B74ED8"/>
    <w:rsid w:val="00B754A6"/>
    <w:rsid w:val="00B82038"/>
    <w:rsid w:val="00BA6B33"/>
    <w:rsid w:val="00D06C45"/>
    <w:rsid w:val="00D42985"/>
    <w:rsid w:val="00D702C3"/>
    <w:rsid w:val="00DB3F71"/>
    <w:rsid w:val="00DC307C"/>
    <w:rsid w:val="00DC509E"/>
    <w:rsid w:val="00DD4958"/>
    <w:rsid w:val="00DE047D"/>
    <w:rsid w:val="00DF19F2"/>
    <w:rsid w:val="00E056D2"/>
    <w:rsid w:val="00E14B2E"/>
    <w:rsid w:val="00E401D4"/>
    <w:rsid w:val="00F00F54"/>
    <w:rsid w:val="00F432CE"/>
    <w:rsid w:val="00F60C4B"/>
    <w:rsid w:val="00F9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86B"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C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7139"/>
  </w:style>
  <w:style w:type="paragraph" w:styleId="Voettekst">
    <w:name w:val="footer"/>
    <w:basedOn w:val="Standaard"/>
    <w:link w:val="VoettekstChar"/>
    <w:uiPriority w:val="99"/>
    <w:unhideWhenUsed/>
    <w:rsid w:val="00A4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139"/>
  </w:style>
  <w:style w:type="paragraph" w:styleId="Ballontekst">
    <w:name w:val="Balloon Text"/>
    <w:basedOn w:val="Standaard"/>
    <w:link w:val="BallontekstChar"/>
    <w:uiPriority w:val="99"/>
    <w:semiHidden/>
    <w:unhideWhenUsed/>
    <w:rsid w:val="00D429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29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97A6EE-A619-4753-85B3-964524FA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Ruitenbeek</dc:creator>
  <cp:lastModifiedBy>Johan Baert</cp:lastModifiedBy>
  <cp:revision>13</cp:revision>
  <cp:lastPrinted>2020-07-29T08:29:00Z</cp:lastPrinted>
  <dcterms:created xsi:type="dcterms:W3CDTF">2019-11-11T19:13:00Z</dcterms:created>
  <dcterms:modified xsi:type="dcterms:W3CDTF">2021-06-09T08:15:00Z</dcterms:modified>
</cp:coreProperties>
</file>