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F52C" w14:textId="77777777" w:rsidR="00E06B2F" w:rsidRPr="007403AB" w:rsidRDefault="00E06B2F" w:rsidP="00E06B2F">
      <w:pPr>
        <w:pStyle w:val="Default"/>
        <w:spacing w:after="27"/>
        <w:rPr>
          <w:rFonts w:ascii="Calibri" w:hAnsi="Calibri" w:cs="Calibri"/>
          <w:bCs/>
          <w:sz w:val="23"/>
          <w:szCs w:val="23"/>
        </w:rPr>
      </w:pPr>
    </w:p>
    <w:p w14:paraId="5AE9B3EE" w14:textId="77777777" w:rsidR="00E06B2F" w:rsidRPr="008D28C1" w:rsidRDefault="00E06B2F" w:rsidP="00E06B2F">
      <w:pPr>
        <w:rPr>
          <w:highlight w:val="green"/>
          <w:u w:val="single"/>
        </w:rPr>
      </w:pPr>
      <w:proofErr w:type="spellStart"/>
      <w:r w:rsidRPr="008D28C1">
        <w:rPr>
          <w:highlight w:val="green"/>
          <w:u w:val="single"/>
        </w:rPr>
        <w:t>Exoneratiebeding</w:t>
      </w:r>
      <w:proofErr w:type="spellEnd"/>
      <w:r w:rsidRPr="008D28C1">
        <w:rPr>
          <w:highlight w:val="green"/>
          <w:u w:val="single"/>
        </w:rPr>
        <w:t xml:space="preserve"> (uitsluiting aansprakelijkheid) </w:t>
      </w:r>
    </w:p>
    <w:p w14:paraId="52A89531" w14:textId="77777777" w:rsidR="00E06B2F" w:rsidRPr="008D28C1" w:rsidRDefault="00E06B2F" w:rsidP="00E06B2F">
      <w:pPr>
        <w:rPr>
          <w:highlight w:val="green"/>
          <w:u w:val="single"/>
        </w:rPr>
      </w:pPr>
    </w:p>
    <w:p w14:paraId="28704993" w14:textId="77777777" w:rsidR="00E06B2F" w:rsidRPr="008D28C1" w:rsidRDefault="00E06B2F" w:rsidP="00E06B2F">
      <w:pPr>
        <w:pStyle w:val="Lijstalinea"/>
        <w:numPr>
          <w:ilvl w:val="1"/>
          <w:numId w:val="1"/>
        </w:numPr>
        <w:rPr>
          <w:highlight w:val="green"/>
          <w:u w:val="single"/>
        </w:rPr>
      </w:pPr>
      <w:r w:rsidRPr="008D28C1">
        <w:rPr>
          <w:highlight w:val="green"/>
          <w:u w:val="single"/>
        </w:rPr>
        <w:t xml:space="preserve">Risico’s van deelname </w:t>
      </w:r>
    </w:p>
    <w:p w14:paraId="76C35EE5" w14:textId="77777777" w:rsidR="00E06B2F" w:rsidRPr="008D28C1" w:rsidRDefault="00E06B2F" w:rsidP="00E06B2F">
      <w:pPr>
        <w:ind w:left="1004"/>
        <w:rPr>
          <w:highlight w:val="green"/>
        </w:rPr>
      </w:pPr>
      <w:r w:rsidRPr="008D28C1">
        <w:rPr>
          <w:highlight w:val="green"/>
        </w:rPr>
        <w:t>Hoewel sportvissen geen gevaarlijke sport of buitenactiviteit is, kan er altijd iets gebeuren waardoor er schade ontstaat bij een persoon of aan diens eigendom. Denk hierbij aan een val van een steiger, een fietser die over een hengel heen rijdt of het afgelasten van een wedstrijd waar al bepaalde kosten door de deelnemers voor zijn gemaakt. Veel schadeveroorzakende gevallen kunnen voorkomen worden door een goede voorbereiding van de deelnemer. U bent daar zelf verantwoordelijk voor. Zorg dus dat u beschikt over voldoende ervaring en u zelf goed voorbereidt. Loop voor een wedstrijd uw materiaal na, check het weerbericht, draag de juiste kleding enzovoort.</w:t>
      </w:r>
    </w:p>
    <w:p w14:paraId="401C76DF" w14:textId="77777777" w:rsidR="00E06B2F" w:rsidRPr="008D28C1" w:rsidRDefault="00E06B2F" w:rsidP="00E06B2F">
      <w:pPr>
        <w:pStyle w:val="Lijstalinea"/>
        <w:numPr>
          <w:ilvl w:val="1"/>
          <w:numId w:val="1"/>
        </w:numPr>
        <w:rPr>
          <w:highlight w:val="green"/>
          <w:u w:val="single"/>
        </w:rPr>
      </w:pPr>
      <w:r w:rsidRPr="008D28C1">
        <w:rPr>
          <w:highlight w:val="green"/>
          <w:u w:val="single"/>
        </w:rPr>
        <w:t>Uitsluiting (deel)verantwoordelijkheid</w:t>
      </w:r>
    </w:p>
    <w:p w14:paraId="1F091045" w14:textId="77777777" w:rsidR="00E06B2F" w:rsidRPr="008D28C1" w:rsidRDefault="00E06B2F" w:rsidP="00E06B2F">
      <w:pPr>
        <w:pStyle w:val="Lijstalinea"/>
        <w:ind w:left="502"/>
        <w:rPr>
          <w:highlight w:val="green"/>
          <w:u w:val="single"/>
        </w:rPr>
      </w:pPr>
    </w:p>
    <w:p w14:paraId="39C1F6F1" w14:textId="77777777" w:rsidR="00E06B2F" w:rsidRPr="008D28C1" w:rsidRDefault="00E06B2F" w:rsidP="00E06B2F">
      <w:pPr>
        <w:pStyle w:val="Lijstalinea"/>
        <w:ind w:left="1004"/>
        <w:rPr>
          <w:highlight w:val="green"/>
        </w:rPr>
      </w:pPr>
      <w:r w:rsidRPr="008D28C1">
        <w:rPr>
          <w:highlight w:val="green"/>
        </w:rPr>
        <w:t xml:space="preserve">ONI organiseert deze wedstrijd , maar heeft slechts beperkte invloed op het ontstaan van schade bij deelnemers. Zij aanvaardt daarom als organisator slechts in beperkte mate aansprakelijkheid voor schade die ontstaat door het deelnemen aan deze wedstrijd, en alleen voor zover deze haar wettelijk en rechtsgeldig kan worden aangerekend </w:t>
      </w:r>
      <w:r>
        <w:rPr>
          <w:highlight w:val="green"/>
        </w:rPr>
        <w:t xml:space="preserve"> </w:t>
      </w:r>
      <w:r w:rsidRPr="008D28C1">
        <w:rPr>
          <w:highlight w:val="green"/>
        </w:rPr>
        <w:t xml:space="preserve">In het algemeen is deelname voor eigen risico van de deelnemer(s) en aanvaardt ONI geen aansprakelijkheid voor schade welke niet gedekt en uitgekeerd wordt door een door haar afgesloten verzekering. </w:t>
      </w:r>
    </w:p>
    <w:p w14:paraId="612B4727" w14:textId="77777777" w:rsidR="00E06B2F" w:rsidRPr="008D28C1" w:rsidRDefault="00E06B2F" w:rsidP="00E06B2F">
      <w:pPr>
        <w:pStyle w:val="Lijstalinea"/>
        <w:ind w:left="1004"/>
        <w:rPr>
          <w:highlight w:val="green"/>
        </w:rPr>
      </w:pPr>
      <w:r w:rsidRPr="008D28C1">
        <w:rPr>
          <w:highlight w:val="green"/>
        </w:rPr>
        <w:t>ONI aanvaardt nadrukkelijk geen aansprakelijkheid voor schade die (deels) het gevolg is van (eigen) schuld van een schadelijdende of schadeveroorzakende partij.</w:t>
      </w:r>
    </w:p>
    <w:p w14:paraId="54558792" w14:textId="77777777" w:rsidR="00E06B2F" w:rsidRPr="008D28C1" w:rsidRDefault="00E06B2F" w:rsidP="00E06B2F">
      <w:pPr>
        <w:pStyle w:val="Lijstalinea"/>
        <w:ind w:left="1004"/>
        <w:rPr>
          <w:highlight w:val="green"/>
        </w:rPr>
      </w:pPr>
    </w:p>
    <w:p w14:paraId="703ED529" w14:textId="77777777" w:rsidR="00E06B2F" w:rsidRPr="008D28C1" w:rsidRDefault="00E06B2F" w:rsidP="00E06B2F">
      <w:pPr>
        <w:pStyle w:val="Lijstalinea"/>
        <w:numPr>
          <w:ilvl w:val="1"/>
          <w:numId w:val="1"/>
        </w:numPr>
        <w:rPr>
          <w:highlight w:val="green"/>
          <w:u w:val="single"/>
        </w:rPr>
      </w:pPr>
      <w:r w:rsidRPr="008D28C1">
        <w:rPr>
          <w:highlight w:val="green"/>
          <w:u w:val="single"/>
        </w:rPr>
        <w:t xml:space="preserve">Gevolgen </w:t>
      </w:r>
      <w:proofErr w:type="spellStart"/>
      <w:r w:rsidRPr="008D28C1">
        <w:rPr>
          <w:highlight w:val="green"/>
          <w:u w:val="single"/>
        </w:rPr>
        <w:t>exoneratiebeding</w:t>
      </w:r>
      <w:proofErr w:type="spellEnd"/>
    </w:p>
    <w:p w14:paraId="35848007" w14:textId="77777777" w:rsidR="00E06B2F" w:rsidRPr="004B4F2C" w:rsidRDefault="00E06B2F" w:rsidP="00E06B2F">
      <w:pPr>
        <w:ind w:left="1004"/>
      </w:pPr>
      <w:r w:rsidRPr="008D28C1">
        <w:rPr>
          <w:highlight w:val="green"/>
        </w:rPr>
        <w:t xml:space="preserve">Door het </w:t>
      </w:r>
      <w:proofErr w:type="spellStart"/>
      <w:r w:rsidRPr="008D28C1">
        <w:rPr>
          <w:highlight w:val="green"/>
        </w:rPr>
        <w:t>exoneratiebeding</w:t>
      </w:r>
      <w:proofErr w:type="spellEnd"/>
      <w:r w:rsidRPr="008D28C1">
        <w:rPr>
          <w:highlight w:val="green"/>
        </w:rPr>
        <w:t xml:space="preserve"> ontstaat qua aansprakelijkheid een situatie die vergelijkbaar is met het vissen buiten een wedstrijd om.</w:t>
      </w:r>
      <w:r>
        <w:t xml:space="preserve"> </w:t>
      </w:r>
    </w:p>
    <w:p w14:paraId="688AABF4" w14:textId="77777777" w:rsidR="00486FBB" w:rsidRDefault="00486FBB"/>
    <w:sectPr w:rsidR="00486FBB" w:rsidSect="008E0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8A7EA"/>
    <w:lvl w:ilvl="0">
      <w:start w:val="1"/>
      <w:numFmt w:val="decimal"/>
      <w:lvlText w:val="%1."/>
      <w:lvlJc w:val="left"/>
      <w:pPr>
        <w:tabs>
          <w:tab w:val="num" w:pos="502"/>
        </w:tabs>
        <w:ind w:left="502" w:hanging="360"/>
      </w:pPr>
      <w:rPr>
        <w:b w:val="0"/>
        <w:bCs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16cid:durableId="92584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2F"/>
    <w:rsid w:val="00486FBB"/>
    <w:rsid w:val="00E06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1911"/>
  <w15:chartTrackingRefBased/>
  <w15:docId w15:val="{1F146802-D46D-4FE4-B843-0A08AACC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6B2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06B2F"/>
    <w:pPr>
      <w:suppressAutoHyphens/>
      <w:autoSpaceDE w:val="0"/>
      <w:spacing w:after="0" w:line="240" w:lineRule="auto"/>
    </w:pPr>
    <w:rPr>
      <w:rFonts w:ascii="Times New Roman" w:eastAsia="Calibri" w:hAnsi="Times New Roman" w:cs="Times New Roman"/>
      <w:color w:val="000000"/>
      <w:sz w:val="24"/>
      <w:szCs w:val="24"/>
      <w:lang w:val="nl-NL" w:eastAsia="ar-SA"/>
    </w:rPr>
  </w:style>
  <w:style w:type="paragraph" w:styleId="Lijstalinea">
    <w:name w:val="List Paragraph"/>
    <w:basedOn w:val="Standaard"/>
    <w:uiPriority w:val="34"/>
    <w:qFormat/>
    <w:rsid w:val="00E06B2F"/>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1</cp:revision>
  <dcterms:created xsi:type="dcterms:W3CDTF">2023-01-27T19:13:00Z</dcterms:created>
  <dcterms:modified xsi:type="dcterms:W3CDTF">2023-01-27T19:13:00Z</dcterms:modified>
</cp:coreProperties>
</file>