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340" w14:textId="6C309ECF"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r w:rsidR="00B62B43">
        <w:rPr>
          <w:b/>
          <w:bCs/>
          <w:sz w:val="28"/>
          <w:szCs w:val="28"/>
          <w:u w:val="single"/>
        </w:rPr>
        <w:t>zomer</w:t>
      </w:r>
      <w:r w:rsidRPr="00E05616">
        <w:rPr>
          <w:b/>
          <w:bCs/>
          <w:sz w:val="28"/>
          <w:szCs w:val="28"/>
          <w:u w:val="single"/>
        </w:rPr>
        <w:t>competitie</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0EF06D52" w:rsidR="00E81011" w:rsidRPr="00B21F7A" w:rsidRDefault="007D2191">
      <w:pPr>
        <w:rPr>
          <w:b/>
          <w:bCs/>
          <w:u w:val="single"/>
        </w:rPr>
      </w:pPr>
      <w:r w:rsidRPr="00B21F7A">
        <w:rPr>
          <w:b/>
          <w:bCs/>
          <w:u w:val="single"/>
        </w:rPr>
        <w:t>Wie mag deelnemen?</w:t>
      </w:r>
    </w:p>
    <w:p w14:paraId="4FB22F32" w14:textId="59725F03" w:rsidR="007D2191" w:rsidRDefault="007D2191">
      <w:r>
        <w:t>Deze wedstrijden zijn voorbehouden voor leden van ONI</w:t>
      </w:r>
    </w:p>
    <w:p w14:paraId="13B3E8E2" w14:textId="7875AB82" w:rsidR="007D2191" w:rsidRPr="00B21F7A" w:rsidRDefault="007D2191">
      <w:pPr>
        <w:rPr>
          <w:b/>
          <w:bCs/>
          <w:u w:val="single"/>
        </w:rPr>
      </w:pPr>
      <w:r w:rsidRPr="00B21F7A">
        <w:rPr>
          <w:b/>
          <w:bCs/>
          <w:u w:val="single"/>
        </w:rPr>
        <w:t>Waar en wanneer vinden de wedstrijden plaats?</w:t>
      </w:r>
    </w:p>
    <w:p w14:paraId="55419508" w14:textId="6170ACAF" w:rsidR="007D2191" w:rsidRDefault="007D2191">
      <w:r>
        <w:t>De locatie waar de wedstrijden zullen plaatsvinden alsook het tijdstip ervan vindt men terug</w:t>
      </w:r>
      <w:r w:rsidR="00E05616">
        <w:t xml:space="preserve"> in de wedstrijdkalender</w:t>
      </w:r>
      <w:r>
        <w:t xml:space="preserve"> op de website van de vereniging. In uitzonderlijke omstandigheden kan de wedstrijdcommissie de locatie wijzigen.</w:t>
      </w:r>
    </w:p>
    <w:p w14:paraId="45371EA2" w14:textId="2BC9BE16" w:rsidR="007D2191" w:rsidRPr="00B21F7A" w:rsidRDefault="007D2191">
      <w:pPr>
        <w:rPr>
          <w:b/>
          <w:bCs/>
          <w:u w:val="single"/>
        </w:rPr>
      </w:pPr>
      <w:r w:rsidRPr="00B21F7A">
        <w:rPr>
          <w:b/>
          <w:bCs/>
          <w:u w:val="single"/>
        </w:rPr>
        <w:t>Hoeveel bedraagt de inleg?</w:t>
      </w:r>
    </w:p>
    <w:p w14:paraId="758E254F" w14:textId="6465C932" w:rsidR="007D2191" w:rsidRDefault="007D2191">
      <w:r>
        <w:t>De inleg bedraagt 6 euro</w:t>
      </w:r>
    </w:p>
    <w:p w14:paraId="2FE474FB" w14:textId="64DDB24C" w:rsidR="007D2191" w:rsidRPr="00B21F7A" w:rsidRDefault="007D2191">
      <w:pPr>
        <w:rPr>
          <w:b/>
          <w:bCs/>
          <w:u w:val="single"/>
        </w:rPr>
      </w:pPr>
      <w:r w:rsidRPr="00B21F7A">
        <w:rPr>
          <w:b/>
          <w:bCs/>
          <w:u w:val="single"/>
        </w:rPr>
        <w:t>Is de hengelkeuze vrij?</w:t>
      </w:r>
    </w:p>
    <w:p w14:paraId="280E06D8" w14:textId="12074E4E" w:rsidR="007D2191" w:rsidRDefault="007D2191">
      <w:r>
        <w:t>Ja</w:t>
      </w:r>
      <w:r w:rsidR="0025788E">
        <w:t xml:space="preserve">. Er mag slechts met 1 hengel voorzien van 1 haak worden gevist </w:t>
      </w:r>
    </w:p>
    <w:p w14:paraId="34EE0845" w14:textId="1E96A6A1" w:rsidR="007D2191" w:rsidRPr="00B21F7A" w:rsidRDefault="007D2191">
      <w:pPr>
        <w:rPr>
          <w:b/>
          <w:bCs/>
          <w:u w:val="single"/>
        </w:rPr>
      </w:pPr>
      <w:r w:rsidRPr="00B21F7A">
        <w:rPr>
          <w:b/>
          <w:bCs/>
          <w:u w:val="single"/>
        </w:rPr>
        <w:t>Hoelang duurt een wedstrijd?</w:t>
      </w:r>
    </w:p>
    <w:p w14:paraId="7A43A408" w14:textId="48F0BCD9" w:rsidR="007D2191" w:rsidRDefault="007D2191">
      <w:r>
        <w:t xml:space="preserve">De wedstrijd duurt 4 uur. 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er 3 uur of meer is gevist.</w:t>
      </w:r>
    </w:p>
    <w:p w14:paraId="58306C6F" w14:textId="5689AFC4" w:rsidR="007D2191" w:rsidRPr="00B21F7A" w:rsidRDefault="007D2191">
      <w:pPr>
        <w:rPr>
          <w:b/>
          <w:bCs/>
          <w:u w:val="single"/>
        </w:rPr>
      </w:pPr>
      <w:r w:rsidRPr="00B21F7A">
        <w:rPr>
          <w:b/>
          <w:bCs/>
          <w:u w:val="single"/>
        </w:rPr>
        <w:t>Wat bij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77777777" w:rsidR="007D2191" w:rsidRPr="00B21F7A" w:rsidRDefault="007D2191">
      <w:pPr>
        <w:rPr>
          <w:b/>
          <w:bCs/>
          <w:u w:val="single"/>
        </w:rPr>
      </w:pPr>
      <w:r w:rsidRPr="00B21F7A">
        <w:rPr>
          <w:b/>
          <w:bCs/>
          <w:u w:val="single"/>
        </w:rPr>
        <w:t>Hoe zit het met de prijsdeling?</w:t>
      </w:r>
    </w:p>
    <w:p w14:paraId="0DECE5D7" w14:textId="77777777" w:rsidR="006D05AA" w:rsidRDefault="006D05AA" w:rsidP="006D05AA">
      <w:r>
        <w:t xml:space="preserve">Per wedstrijd heeft de helft van het aantal deelnemers prijs (bij oneven aantal deelnemers, de helft plus 1) . De prijzen bestaan uit waardebonnen welke verdeeld worden tijdens de algemene vergadering. Wie geen vis weet te vangen heeft geen prijs. </w:t>
      </w:r>
    </w:p>
    <w:p w14:paraId="0A89B823" w14:textId="5F658247" w:rsidR="007D2191" w:rsidRDefault="007D2191"/>
    <w:p w14:paraId="44CD9402" w14:textId="59B61109" w:rsidR="00596808" w:rsidRPr="00B21F7A" w:rsidRDefault="00596808">
      <w:pPr>
        <w:rPr>
          <w:b/>
          <w:bCs/>
          <w:u w:val="single"/>
        </w:rPr>
      </w:pPr>
      <w:r w:rsidRPr="00B21F7A">
        <w:rPr>
          <w:b/>
          <w:bCs/>
          <w:u w:val="single"/>
        </w:rPr>
        <w:t>Welke vis mag in het leefnet ?</w:t>
      </w:r>
    </w:p>
    <w:p w14:paraId="1673CB04" w14:textId="2189B712" w:rsidR="00596808" w:rsidRDefault="00596808">
      <w:r>
        <w:t>Alle vis telt mee, met uitzondering van snoek, paling en zeebaars. Deze laatsten moeten onmiddellijk worden teruggezet. De vis moet bewaard worden in een ruim leefnet. Eventuele verzwaring van het leefnet mag enkel langs de buitenzijde van het net.</w:t>
      </w:r>
      <w:r w:rsidR="007D2191">
        <w:t xml:space="preserve"> </w:t>
      </w:r>
    </w:p>
    <w:p w14:paraId="346EC15B" w14:textId="23D959DB" w:rsidR="0021231C" w:rsidRDefault="0021231C">
      <w:pPr>
        <w:rPr>
          <w:b/>
          <w:bCs/>
          <w:u w:val="single"/>
        </w:rPr>
      </w:pPr>
      <w:r w:rsidRPr="0021231C">
        <w:rPr>
          <w:b/>
          <w:bCs/>
          <w:u w:val="single"/>
        </w:rPr>
        <w:t>Hoe</w:t>
      </w:r>
      <w:r>
        <w:rPr>
          <w:b/>
          <w:bCs/>
          <w:u w:val="single"/>
        </w:rPr>
        <w:t xml:space="preserve"> en door wie</w:t>
      </w:r>
      <w:r w:rsidRPr="0021231C">
        <w:rPr>
          <w:b/>
          <w:bCs/>
          <w:u w:val="single"/>
        </w:rPr>
        <w:t xml:space="preserve"> wordt er gewogen ? </w:t>
      </w:r>
    </w:p>
    <w:p w14:paraId="09AFBE4F" w14:textId="23CCE7B1" w:rsidR="0021231C" w:rsidRPr="0021231C" w:rsidRDefault="0021231C">
      <w:r>
        <w:t xml:space="preserve">De weging gebeurt  door de kop- en staartduo’s  De vis dient vanuit het leefnet in het </w:t>
      </w:r>
      <w:proofErr w:type="spellStart"/>
      <w:r>
        <w:t>weegnet</w:t>
      </w:r>
      <w:proofErr w:type="spellEnd"/>
      <w:r>
        <w:t xml:space="preserve"> te worden gedeponeerd .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 De wegers bieden zich slechts 1 maal aan ter weging. </w:t>
      </w:r>
    </w:p>
    <w:p w14:paraId="568EE9C5" w14:textId="77777777" w:rsidR="00E05616" w:rsidRDefault="00596808">
      <w:pPr>
        <w:rPr>
          <w:b/>
          <w:bCs/>
          <w:u w:val="single"/>
        </w:rPr>
      </w:pPr>
      <w:r w:rsidRPr="00B21F7A">
        <w:rPr>
          <w:b/>
          <w:bCs/>
          <w:u w:val="single"/>
        </w:rPr>
        <w:lastRenderedPageBreak/>
        <w:t>Hoe zit het met rangschikking?</w:t>
      </w:r>
    </w:p>
    <w:p w14:paraId="5569B0E1" w14:textId="5ADC6BBB"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 alle wedstrijden het hoogste prijzengeld heeft verzameld. Bij gelijke stand wordt het totaal gevangen gewicht over alle wedstrijden bepalend.</w:t>
      </w:r>
    </w:p>
    <w:p w14:paraId="7D2D2313" w14:textId="6D89B26D" w:rsidR="00596808" w:rsidRPr="00B21F7A" w:rsidRDefault="00596808">
      <w:pPr>
        <w:rPr>
          <w:b/>
          <w:bCs/>
          <w:u w:val="single"/>
        </w:rPr>
      </w:pPr>
      <w:r w:rsidRPr="00B21F7A">
        <w:rPr>
          <w:b/>
          <w:bCs/>
          <w:u w:val="single"/>
        </w:rPr>
        <w:t xml:space="preserve"> </w:t>
      </w:r>
    </w:p>
    <w:p w14:paraId="14832E55" w14:textId="1FFBC499" w:rsidR="007D2191" w:rsidRDefault="0025788E" w:rsidP="0025788E">
      <w:pPr>
        <w:pStyle w:val="Lijstalinea"/>
        <w:numPr>
          <w:ilvl w:val="0"/>
          <w:numId w:val="1"/>
        </w:numPr>
      </w:pPr>
      <w:r w:rsidRPr="0025788E">
        <w:rPr>
          <w:u w:val="single"/>
        </w:rPr>
        <w:t xml:space="preserve"> </w:t>
      </w:r>
      <w:proofErr w:type="spellStart"/>
      <w:r>
        <w:rPr>
          <w:u w:val="single"/>
        </w:rPr>
        <w:t>D</w:t>
      </w:r>
      <w:r w:rsidRPr="0025788E">
        <w:rPr>
          <w:u w:val="single"/>
        </w:rPr>
        <w:t>aguitslag</w:t>
      </w:r>
      <w:proofErr w:type="spellEnd"/>
      <w:r>
        <w:t xml:space="preserve"> : </w:t>
      </w:r>
      <w:r w:rsidR="006D05AA">
        <w:t xml:space="preserve">De rangschikking wordt opgemaakt volgens gevangen gewicht. Bij gelijk gewicht is het </w:t>
      </w:r>
      <w:proofErr w:type="spellStart"/>
      <w:r w:rsidR="006D05AA">
        <w:t>plaatsnummer</w:t>
      </w:r>
      <w:proofErr w:type="spellEnd"/>
      <w:r w:rsidR="006D05AA">
        <w:t xml:space="preserve"> bepalend (van klein naar groot). In dit laatste geval krijgen de deelnemers met gelijk gewicht wel dezelfde prijs (ook indien hierdoor meer dan de helft van het aantal deelnemers prijs heeft) en hetzelfde aantal punten voor de eindrangschikking(en).</w:t>
      </w:r>
    </w:p>
    <w:p w14:paraId="7AB054E7" w14:textId="77777777" w:rsidR="00596808" w:rsidRDefault="00596808"/>
    <w:p w14:paraId="1491A4E3" w14:textId="2879D6B4" w:rsidR="00596808" w:rsidRPr="00B21F7A" w:rsidRDefault="00596808">
      <w:pPr>
        <w:rPr>
          <w:b/>
          <w:bCs/>
          <w:u w:val="single"/>
        </w:rPr>
      </w:pPr>
      <w:r w:rsidRPr="00B21F7A">
        <w:rPr>
          <w:b/>
          <w:bCs/>
          <w:u w:val="single"/>
        </w:rPr>
        <w:t>Wat is verboden?</w:t>
      </w:r>
    </w:p>
    <w:p w14:paraId="6D6E6E2F" w14:textId="7970CEFE" w:rsidR="0028370F" w:rsidRDefault="00596808">
      <w:proofErr w:type="spellStart"/>
      <w:r>
        <w:t>Amorce</w:t>
      </w:r>
      <w:proofErr w:type="spellEnd"/>
      <w:r>
        <w:t xml:space="preserve"> en gekleurde magen mogen niet worden gebruikt. </w:t>
      </w:r>
      <w:r w:rsidR="0028370F">
        <w:t>Er mogen niet meer dan 4 reservetuigen worden opgetuigd . Men mag geen afval nalaten op zijn visplaats.</w:t>
      </w:r>
      <w:r w:rsidR="00497A6B">
        <w:t xml:space="preserve"> Maaien van de visplaats is niet toegestaan</w:t>
      </w:r>
      <w:r w:rsidR="00B21F7A">
        <w:t>. Snoek, paling en zeebaars mogen niet in het leefnet.</w:t>
      </w:r>
    </w:p>
    <w:p w14:paraId="2A7BFB7D" w14:textId="77777777" w:rsidR="0028370F" w:rsidRPr="00B21F7A" w:rsidRDefault="0028370F">
      <w:pPr>
        <w:rPr>
          <w:b/>
          <w:bCs/>
          <w:u w:val="single"/>
        </w:rPr>
      </w:pPr>
      <w:r w:rsidRPr="00B21F7A">
        <w:rPr>
          <w:b/>
          <w:bCs/>
          <w:u w:val="single"/>
        </w:rPr>
        <w:t>Hoe worden de visplaatsen bepaald?</w:t>
      </w:r>
    </w:p>
    <w:p w14:paraId="6B475FE5" w14:textId="74E72E9E" w:rsidR="0028370F" w:rsidRDefault="0028370F">
      <w:r>
        <w:t xml:space="preserve">De visplaatsen worden bepaald bij loting, 1 uur voor aanvang van de wedstijd. Er worden steeds twee reserveplaatsen geloot. </w:t>
      </w:r>
      <w:r w:rsidR="0025788E">
        <w:t>Er wordt gevist in lijn (geen sectoren).</w:t>
      </w:r>
    </w:p>
    <w:p w14:paraId="4D0FC43F" w14:textId="77777777" w:rsidR="0028370F" w:rsidRPr="00B21F7A" w:rsidRDefault="0028370F">
      <w:pPr>
        <w:rPr>
          <w:b/>
          <w:bCs/>
          <w:u w:val="single"/>
        </w:rPr>
      </w:pPr>
      <w:r w:rsidRPr="00B21F7A">
        <w:rPr>
          <w:b/>
          <w:bCs/>
          <w:u w:val="single"/>
        </w:rPr>
        <w:t>Hoe zit het met de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6B1995B9" w:rsidR="0028370F" w:rsidRPr="00B21F7A" w:rsidRDefault="0028370F">
      <w:pPr>
        <w:rPr>
          <w:b/>
          <w:bCs/>
          <w:u w:val="single"/>
        </w:rPr>
      </w:pPr>
      <w:r w:rsidRPr="00B21F7A">
        <w:rPr>
          <w:b/>
          <w:bCs/>
          <w:u w:val="single"/>
        </w:rPr>
        <w:t xml:space="preserve">Hoe zit het met de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5F164C8" w14:textId="20BF88E8" w:rsidR="0028370F" w:rsidRPr="00B21F7A" w:rsidRDefault="0028370F">
      <w:pPr>
        <w:rPr>
          <w:b/>
          <w:bCs/>
          <w:u w:val="single"/>
        </w:rPr>
      </w:pPr>
      <w:r w:rsidRPr="00B21F7A">
        <w:rPr>
          <w:b/>
          <w:bCs/>
          <w:u w:val="single"/>
        </w:rPr>
        <w:t xml:space="preserve">Hoe zit het met het parkeren van de wagens aan het kanaal Gent Terneuzen? </w:t>
      </w:r>
    </w:p>
    <w:p w14:paraId="6EF3F5C9" w14:textId="7576FA49" w:rsidR="0028370F" w:rsidRDefault="0025788E">
      <w:r>
        <w:t xml:space="preserve">Uit respect voor de fauna en flora op de oevers mogen de wagens niet volledig op de groenzone worden geparkeerd. </w:t>
      </w:r>
      <w:r w:rsidR="00497A6B">
        <w:t>De</w:t>
      </w:r>
      <w:r>
        <w:t xml:space="preserve"> wagens </w:t>
      </w:r>
      <w:r w:rsidR="00497A6B">
        <w:t xml:space="preserve"> moeten steeds met twee wielen op de asfaltweg staan, </w:t>
      </w:r>
      <w:r w:rsidR="00B21F7A">
        <w:t>langs de zijde van het kanaal</w:t>
      </w:r>
      <w:r>
        <w:t xml:space="preserve"> en </w:t>
      </w:r>
      <w:r w:rsidR="002C69B7">
        <w:t xml:space="preserve">in de richting van de weg. </w:t>
      </w:r>
    </w:p>
    <w:p w14:paraId="17903271" w14:textId="4AAA27CE" w:rsidR="00B21F7A" w:rsidRPr="00B21F7A" w:rsidRDefault="00B21F7A">
      <w:pPr>
        <w:rPr>
          <w:b/>
          <w:bCs/>
          <w:u w:val="single"/>
        </w:rPr>
      </w:pPr>
      <w:r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150A9B"/>
    <w:rsid w:val="0021231C"/>
    <w:rsid w:val="0025788E"/>
    <w:rsid w:val="0028370F"/>
    <w:rsid w:val="002C69B7"/>
    <w:rsid w:val="00497A6B"/>
    <w:rsid w:val="00596808"/>
    <w:rsid w:val="006D05AA"/>
    <w:rsid w:val="007D2191"/>
    <w:rsid w:val="00812D3A"/>
    <w:rsid w:val="00B21F7A"/>
    <w:rsid w:val="00B21F88"/>
    <w:rsid w:val="00B62B43"/>
    <w:rsid w:val="00E05616"/>
    <w:rsid w:val="00E81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3</cp:revision>
  <dcterms:created xsi:type="dcterms:W3CDTF">2023-03-08T14:46:00Z</dcterms:created>
  <dcterms:modified xsi:type="dcterms:W3CDTF">2023-03-20T12:45:00Z</dcterms:modified>
</cp:coreProperties>
</file>